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68" w:rsidRPr="00E30668" w:rsidRDefault="00E30668" w:rsidP="00E30668">
      <w:pPr>
        <w:spacing w:after="0"/>
        <w:jc w:val="center"/>
        <w:rPr>
          <w:rFonts w:ascii="Times New Roman" w:hAnsi="Times New Roman"/>
          <w:bCs/>
          <w:sz w:val="28"/>
          <w:szCs w:val="28"/>
        </w:rPr>
      </w:pPr>
      <w:r w:rsidRPr="00E30668">
        <w:rPr>
          <w:rFonts w:ascii="Times New Roman" w:hAnsi="Times New Roman"/>
          <w:bCs/>
          <w:sz w:val="28"/>
          <w:szCs w:val="28"/>
        </w:rPr>
        <w:t>Iepirkums saskaņā ar Publisko iepirkumu likuma 8</w:t>
      </w:r>
      <w:r w:rsidR="00C3499E">
        <w:rPr>
          <w:rFonts w:ascii="Times New Roman" w:hAnsi="Times New Roman"/>
          <w:bCs/>
          <w:sz w:val="28"/>
          <w:szCs w:val="28"/>
        </w:rPr>
        <w:t>.</w:t>
      </w:r>
      <w:r w:rsidRPr="00E30668">
        <w:rPr>
          <w:rFonts w:ascii="Times New Roman" w:hAnsi="Times New Roman"/>
          <w:bCs/>
          <w:sz w:val="28"/>
          <w:szCs w:val="28"/>
          <w:vertAlign w:val="superscript"/>
        </w:rPr>
        <w:t>2</w:t>
      </w:r>
      <w:r w:rsidR="00C3499E">
        <w:rPr>
          <w:rFonts w:ascii="Times New Roman" w:hAnsi="Times New Roman"/>
          <w:bCs/>
          <w:sz w:val="28"/>
          <w:szCs w:val="28"/>
          <w:vertAlign w:val="superscript"/>
        </w:rPr>
        <w:t xml:space="preserve"> </w:t>
      </w:r>
      <w:r w:rsidRPr="00E30668">
        <w:rPr>
          <w:rFonts w:ascii="Times New Roman" w:hAnsi="Times New Roman"/>
          <w:bCs/>
          <w:sz w:val="28"/>
          <w:szCs w:val="28"/>
        </w:rPr>
        <w:t>pantu</w:t>
      </w:r>
    </w:p>
    <w:p w:rsidR="00C3499E" w:rsidRPr="00C3499E" w:rsidRDefault="00C3499E" w:rsidP="00B23B9A">
      <w:pPr>
        <w:spacing w:after="0"/>
        <w:jc w:val="center"/>
        <w:rPr>
          <w:rFonts w:ascii="Times New Roman" w:hAnsi="Times New Roman"/>
          <w:b/>
          <w:sz w:val="28"/>
          <w:szCs w:val="28"/>
        </w:rPr>
      </w:pPr>
      <w:r w:rsidRPr="00C3499E">
        <w:rPr>
          <w:rFonts w:ascii="Times New Roman" w:hAnsi="Times New Roman"/>
          <w:b/>
          <w:bCs/>
          <w:sz w:val="28"/>
          <w:szCs w:val="28"/>
        </w:rPr>
        <w:t>„</w:t>
      </w:r>
      <w:r w:rsidRPr="00C3499E">
        <w:rPr>
          <w:rFonts w:ascii="Times New Roman" w:hAnsi="Times New Roman"/>
          <w:b/>
          <w:sz w:val="28"/>
          <w:szCs w:val="28"/>
        </w:rPr>
        <w:t>Ziemassvētku dāvanu piegāde Daugavpils pilsētas pašvaldības iestādēm”</w:t>
      </w:r>
    </w:p>
    <w:p w:rsidR="00B23B9A" w:rsidRPr="00C3499E" w:rsidRDefault="00C3499E" w:rsidP="00B23B9A">
      <w:pPr>
        <w:spacing w:after="0"/>
        <w:jc w:val="center"/>
        <w:rPr>
          <w:rFonts w:ascii="Times New Roman" w:hAnsi="Times New Roman"/>
          <w:b/>
          <w:sz w:val="28"/>
          <w:szCs w:val="28"/>
        </w:rPr>
      </w:pPr>
      <w:r>
        <w:rPr>
          <w:rFonts w:ascii="Times New Roman" w:hAnsi="Times New Roman"/>
          <w:sz w:val="28"/>
          <w:szCs w:val="28"/>
        </w:rPr>
        <w:t xml:space="preserve"> Id.Nr.: </w:t>
      </w:r>
      <w:r w:rsidRPr="00C3499E">
        <w:rPr>
          <w:rFonts w:ascii="Times New Roman" w:hAnsi="Times New Roman"/>
          <w:b/>
          <w:sz w:val="28"/>
          <w:szCs w:val="28"/>
        </w:rPr>
        <w:t xml:space="preserve">DPD </w:t>
      </w:r>
      <w:r w:rsidRPr="00C3499E">
        <w:rPr>
          <w:rFonts w:ascii="Times New Roman" w:hAnsi="Times New Roman"/>
          <w:b/>
          <w:bCs/>
          <w:sz w:val="28"/>
          <w:szCs w:val="28"/>
        </w:rPr>
        <w:t>2016/209</w:t>
      </w:r>
    </w:p>
    <w:p w:rsidR="00C3499E" w:rsidRDefault="00C3499E" w:rsidP="008D028E">
      <w:pPr>
        <w:jc w:val="center"/>
        <w:rPr>
          <w:rFonts w:ascii="Times New Roman" w:hAnsi="Times New Roman"/>
          <w:b/>
          <w:sz w:val="24"/>
          <w:szCs w:val="24"/>
        </w:rPr>
      </w:pPr>
    </w:p>
    <w:p w:rsidR="00BA0416" w:rsidRPr="007271DD" w:rsidRDefault="00E30668" w:rsidP="008D028E">
      <w:pPr>
        <w:jc w:val="center"/>
        <w:rPr>
          <w:rFonts w:ascii="Times New Roman" w:hAnsi="Times New Roman"/>
          <w:b/>
          <w:sz w:val="24"/>
          <w:szCs w:val="24"/>
        </w:rPr>
      </w:pPr>
      <w:r>
        <w:rPr>
          <w:rFonts w:ascii="Times New Roman" w:hAnsi="Times New Roman"/>
          <w:b/>
          <w:sz w:val="24"/>
          <w:szCs w:val="24"/>
        </w:rPr>
        <w:t>ATBILDE</w:t>
      </w:r>
      <w:r w:rsidR="007271DD" w:rsidRPr="007271DD">
        <w:rPr>
          <w:rFonts w:ascii="Times New Roman" w:hAnsi="Times New Roman"/>
          <w:b/>
          <w:sz w:val="24"/>
          <w:szCs w:val="24"/>
        </w:rPr>
        <w:t xml:space="preserve"> UZ PRETENDENTA</w:t>
      </w:r>
      <w:r w:rsidR="008D028E" w:rsidRPr="007271DD">
        <w:rPr>
          <w:rFonts w:ascii="Times New Roman" w:hAnsi="Times New Roman"/>
          <w:b/>
          <w:sz w:val="24"/>
          <w:szCs w:val="24"/>
        </w:rPr>
        <w:t xml:space="preserve"> JAUTĀJUM</w:t>
      </w:r>
      <w:r>
        <w:rPr>
          <w:rFonts w:ascii="Times New Roman" w:hAnsi="Times New Roman"/>
          <w:b/>
          <w:sz w:val="24"/>
          <w:szCs w:val="24"/>
        </w:rPr>
        <w:t>U</w:t>
      </w:r>
      <w:r w:rsidR="008D028E" w:rsidRPr="007271DD">
        <w:rPr>
          <w:rFonts w:ascii="Times New Roman" w:hAnsi="Times New Roman"/>
          <w:b/>
          <w:sz w:val="24"/>
          <w:szCs w:val="24"/>
        </w:rPr>
        <w:t xml:space="preserve"> NR.</w:t>
      </w:r>
      <w:r w:rsidR="007271DD" w:rsidRPr="007271DD">
        <w:rPr>
          <w:rFonts w:ascii="Times New Roman" w:hAnsi="Times New Roman"/>
          <w:b/>
          <w:sz w:val="24"/>
          <w:szCs w:val="24"/>
        </w:rPr>
        <w:t xml:space="preserve"> 1</w:t>
      </w:r>
    </w:p>
    <w:p w:rsidR="00B23B9A" w:rsidRPr="00844D2F" w:rsidRDefault="00E30668" w:rsidP="00844D2F">
      <w:pPr>
        <w:widowControl w:val="0"/>
        <w:suppressAutoHyphens/>
        <w:spacing w:after="0"/>
        <w:ind w:firstLine="709"/>
        <w:jc w:val="both"/>
        <w:rPr>
          <w:rFonts w:ascii="Times New Roman" w:hAnsi="Times New Roman"/>
          <w:b/>
          <w:bCs/>
          <w:sz w:val="28"/>
          <w:szCs w:val="28"/>
          <w:lang w:eastAsia="ar-SA"/>
        </w:rPr>
      </w:pPr>
      <w:r w:rsidRPr="00E30668">
        <w:rPr>
          <w:rFonts w:ascii="Times New Roman" w:hAnsi="Times New Roman"/>
          <w:sz w:val="24"/>
          <w:szCs w:val="24"/>
        </w:rPr>
        <w:t>Daugavpils pilsētas domes iepirkumu komisija 201</w:t>
      </w:r>
      <w:r w:rsidR="00844D2F">
        <w:rPr>
          <w:rFonts w:ascii="Times New Roman" w:hAnsi="Times New Roman"/>
          <w:sz w:val="24"/>
          <w:szCs w:val="24"/>
        </w:rPr>
        <w:t>6</w:t>
      </w:r>
      <w:r w:rsidRPr="00E30668">
        <w:rPr>
          <w:rFonts w:ascii="Times New Roman" w:hAnsi="Times New Roman"/>
          <w:sz w:val="24"/>
          <w:szCs w:val="24"/>
        </w:rPr>
        <w:t xml:space="preserve">.gada </w:t>
      </w:r>
      <w:r w:rsidR="00C3499E">
        <w:rPr>
          <w:rFonts w:ascii="Times New Roman" w:hAnsi="Times New Roman"/>
          <w:sz w:val="24"/>
          <w:szCs w:val="24"/>
        </w:rPr>
        <w:t>22.novembra</w:t>
      </w:r>
      <w:r w:rsidRPr="00E30668">
        <w:rPr>
          <w:rFonts w:ascii="Times New Roman" w:hAnsi="Times New Roman"/>
          <w:sz w:val="24"/>
          <w:szCs w:val="24"/>
        </w:rPr>
        <w:t xml:space="preserve">  sēdē (prot.Nr.2) ir izskatījusi ieinteresētā pretendenta </w:t>
      </w:r>
      <w:r w:rsidR="00C3499E">
        <w:rPr>
          <w:rFonts w:ascii="Times New Roman" w:hAnsi="Times New Roman"/>
          <w:sz w:val="24"/>
          <w:szCs w:val="24"/>
        </w:rPr>
        <w:t>22.11.2016.</w:t>
      </w:r>
      <w:r w:rsidRPr="00E30668">
        <w:rPr>
          <w:rFonts w:ascii="Times New Roman" w:hAnsi="Times New Roman"/>
          <w:sz w:val="24"/>
          <w:szCs w:val="24"/>
        </w:rPr>
        <w:t xml:space="preserve"> elektronisk</w:t>
      </w:r>
      <w:r w:rsidR="00844D2F">
        <w:rPr>
          <w:rFonts w:ascii="Times New Roman" w:hAnsi="Times New Roman"/>
          <w:sz w:val="24"/>
          <w:szCs w:val="24"/>
        </w:rPr>
        <w:t xml:space="preserve">ajā </w:t>
      </w:r>
      <w:r w:rsidRPr="00E30668">
        <w:rPr>
          <w:rFonts w:ascii="Times New Roman" w:hAnsi="Times New Roman"/>
          <w:sz w:val="24"/>
          <w:szCs w:val="24"/>
        </w:rPr>
        <w:t>vēstulē uzdoto</w:t>
      </w:r>
      <w:r w:rsidR="00C3499E">
        <w:rPr>
          <w:rFonts w:ascii="Times New Roman" w:hAnsi="Times New Roman"/>
          <w:sz w:val="24"/>
          <w:szCs w:val="24"/>
        </w:rPr>
        <w:t>s</w:t>
      </w:r>
      <w:r w:rsidRPr="00E30668">
        <w:rPr>
          <w:rFonts w:ascii="Times New Roman" w:hAnsi="Times New Roman"/>
          <w:sz w:val="24"/>
          <w:szCs w:val="24"/>
        </w:rPr>
        <w:t xml:space="preserve"> </w:t>
      </w:r>
      <w:r w:rsidRPr="00E30668">
        <w:rPr>
          <w:rFonts w:ascii="Times New Roman" w:eastAsia="Times New Roman" w:hAnsi="Times New Roman"/>
          <w:sz w:val="24"/>
          <w:szCs w:val="24"/>
        </w:rPr>
        <w:t>jautājumu</w:t>
      </w:r>
      <w:r w:rsidR="00C3499E">
        <w:rPr>
          <w:rFonts w:ascii="Times New Roman" w:eastAsia="Times New Roman" w:hAnsi="Times New Roman"/>
          <w:sz w:val="24"/>
          <w:szCs w:val="24"/>
        </w:rPr>
        <w:t>s</w:t>
      </w:r>
      <w:r w:rsidRPr="00E30668">
        <w:rPr>
          <w:rFonts w:ascii="Times New Roman" w:eastAsia="Times New Roman" w:hAnsi="Times New Roman"/>
          <w:sz w:val="24"/>
          <w:szCs w:val="24"/>
        </w:rPr>
        <w:t xml:space="preserve"> par </w:t>
      </w:r>
      <w:r w:rsidRPr="00844D2F">
        <w:rPr>
          <w:rFonts w:ascii="Times New Roman" w:hAnsi="Times New Roman"/>
          <w:sz w:val="24"/>
          <w:szCs w:val="24"/>
        </w:rPr>
        <w:t xml:space="preserve">iepirkuma </w:t>
      </w:r>
      <w:r w:rsidR="00844D2F" w:rsidRPr="00844D2F">
        <w:rPr>
          <w:rFonts w:ascii="Times New Roman" w:hAnsi="Times New Roman"/>
          <w:bCs/>
          <w:sz w:val="24"/>
          <w:szCs w:val="24"/>
          <w:lang w:eastAsia="ar-SA"/>
        </w:rPr>
        <w:t>“</w:t>
      </w:r>
      <w:r w:rsidR="00C3499E" w:rsidRPr="00C3499E">
        <w:rPr>
          <w:rFonts w:ascii="Times New Roman" w:hAnsi="Times New Roman"/>
          <w:sz w:val="24"/>
          <w:szCs w:val="24"/>
        </w:rPr>
        <w:t>Ziemassvētku dāvanu piegāde Daugavpils pilsētas pašvaldības iestādēm</w:t>
      </w:r>
      <w:r w:rsidR="00844D2F" w:rsidRPr="00844D2F">
        <w:rPr>
          <w:rFonts w:ascii="Times New Roman" w:hAnsi="Times New Roman"/>
          <w:bCs/>
          <w:sz w:val="24"/>
          <w:szCs w:val="24"/>
          <w:lang w:eastAsia="ar-SA"/>
        </w:rPr>
        <w:t xml:space="preserve">”,  </w:t>
      </w:r>
      <w:r w:rsidR="00844D2F" w:rsidRPr="00844D2F">
        <w:rPr>
          <w:rFonts w:ascii="Times New Roman" w:hAnsi="Times New Roman"/>
          <w:sz w:val="24"/>
          <w:szCs w:val="24"/>
        </w:rPr>
        <w:t>identifikācijas numurs DPD 2016/</w:t>
      </w:r>
      <w:r w:rsidR="00C3499E">
        <w:rPr>
          <w:rFonts w:ascii="Times New Roman" w:hAnsi="Times New Roman"/>
          <w:sz w:val="24"/>
          <w:szCs w:val="24"/>
        </w:rPr>
        <w:t>209</w:t>
      </w:r>
      <w:r w:rsidRPr="00E30668">
        <w:rPr>
          <w:rFonts w:ascii="Times New Roman" w:hAnsi="Times New Roman"/>
          <w:sz w:val="24"/>
          <w:szCs w:val="24"/>
        </w:rPr>
        <w:t>,</w:t>
      </w:r>
      <w:r w:rsidRPr="00E30668">
        <w:rPr>
          <w:rFonts w:ascii="Times New Roman" w:hAnsi="Times New Roman"/>
          <w:b/>
          <w:sz w:val="24"/>
          <w:szCs w:val="24"/>
        </w:rPr>
        <w:t xml:space="preserve"> </w:t>
      </w:r>
      <w:r w:rsidR="00C3499E">
        <w:rPr>
          <w:rFonts w:ascii="Times New Roman" w:hAnsi="Times New Roman"/>
          <w:sz w:val="24"/>
          <w:szCs w:val="24"/>
        </w:rPr>
        <w:t>nolikumu.</w:t>
      </w:r>
    </w:p>
    <w:p w:rsidR="00844D2F" w:rsidRDefault="00C3499E" w:rsidP="00844D2F">
      <w:pPr>
        <w:pStyle w:val="BodyText"/>
        <w:spacing w:after="0"/>
        <w:ind w:firstLine="709"/>
        <w:jc w:val="both"/>
      </w:pPr>
      <w:r>
        <w:rPr>
          <w:b/>
        </w:rPr>
        <w:t>Jautājumi</w:t>
      </w:r>
      <w:r w:rsidR="00E30668" w:rsidRPr="00E30668">
        <w:rPr>
          <w:b/>
        </w:rPr>
        <w:t>:</w:t>
      </w:r>
      <w:r w:rsidR="00E30668" w:rsidRPr="00E30668">
        <w:t xml:space="preserve"> </w:t>
      </w:r>
    </w:p>
    <w:p w:rsidR="00C3499E" w:rsidRDefault="00844D2F" w:rsidP="00C3499E">
      <w:pPr>
        <w:jc w:val="both"/>
        <w:rPr>
          <w:rFonts w:ascii="Times New Roman" w:eastAsia="Times New Roman" w:hAnsi="Times New Roman"/>
          <w:color w:val="000000"/>
          <w:sz w:val="24"/>
          <w:szCs w:val="24"/>
        </w:rPr>
      </w:pPr>
      <w:r w:rsidRPr="00C3499E">
        <w:rPr>
          <w:rFonts w:ascii="Times New Roman" w:hAnsi="Times New Roman"/>
          <w:sz w:val="24"/>
          <w:szCs w:val="24"/>
        </w:rPr>
        <w:t>“</w:t>
      </w:r>
      <w:r w:rsidR="00C3499E" w:rsidRPr="00C3499E">
        <w:rPr>
          <w:rFonts w:ascii="Times New Roman" w:eastAsia="Times New Roman" w:hAnsi="Times New Roman"/>
          <w:color w:val="000000"/>
          <w:sz w:val="24"/>
          <w:szCs w:val="24"/>
        </w:rPr>
        <w:t>Nolikumā iepirkumam Nr. DPD 2016/209 ir nesakrītības, lūgums precizēt informāciju:</w:t>
      </w:r>
    </w:p>
    <w:p w:rsidR="00C3499E" w:rsidRPr="00C3499E" w:rsidRDefault="00C3499E" w:rsidP="00C3499E">
      <w:pPr>
        <w:jc w:val="both"/>
        <w:rPr>
          <w:rFonts w:ascii="Times New Roman" w:eastAsia="Times New Roman" w:hAnsi="Times New Roman"/>
          <w:color w:val="000000"/>
          <w:sz w:val="24"/>
          <w:szCs w:val="24"/>
        </w:rPr>
      </w:pPr>
      <w:r w:rsidRPr="00C3499E">
        <w:rPr>
          <w:rFonts w:ascii="Times New Roman" w:eastAsia="Times New Roman" w:hAnsi="Times New Roman"/>
          <w:color w:val="000000"/>
          <w:sz w:val="24"/>
          <w:szCs w:val="24"/>
        </w:rPr>
        <w:t>1) Nolikumā  12.punkta ir minēts ka “iepirkuma priekšmets nav sadalīts daļās” , bet 13.punktā ir informācija par 4 daļām.  Vai pretendents par piedalīties tikai vienā daļā?</w:t>
      </w:r>
    </w:p>
    <w:p w:rsidR="00C3499E" w:rsidRPr="00C3499E" w:rsidRDefault="00C3499E" w:rsidP="00C3499E">
      <w:pPr>
        <w:jc w:val="both"/>
        <w:rPr>
          <w:rFonts w:ascii="Times New Roman" w:eastAsia="Times New Roman" w:hAnsi="Times New Roman"/>
          <w:color w:val="000000"/>
          <w:sz w:val="24"/>
          <w:szCs w:val="24"/>
        </w:rPr>
      </w:pPr>
      <w:r w:rsidRPr="00C3499E">
        <w:rPr>
          <w:rFonts w:ascii="Times New Roman" w:eastAsia="Times New Roman" w:hAnsi="Times New Roman"/>
          <w:color w:val="000000"/>
          <w:sz w:val="24"/>
          <w:szCs w:val="24"/>
        </w:rPr>
        <w:t>2) Nolikumā 16.punktā ir informācija ka “līguma izpildes termiņš ir 30 dienu laikā no līguma spēkā stāšanās dienas”, bet līguma projektā ( nolikuma 5.pielikumā) punktā Nr.13 ir informācija, ka “piegādātājam jāpiegādā Preces Izpildītājam 15 dienu laikā no līguma spēkā stāšanas dienas vai līdz 2016.gada 20.decembrim”. Lūgums precizēt līdz kuram laikam uzvarētājiem būs jāpiegādā dāvanas?</w:t>
      </w:r>
    </w:p>
    <w:p w:rsidR="00C3499E" w:rsidRPr="00C3499E" w:rsidRDefault="00C3499E" w:rsidP="00C3499E">
      <w:pPr>
        <w:jc w:val="both"/>
        <w:rPr>
          <w:rFonts w:ascii="Times New Roman" w:eastAsia="Times New Roman" w:hAnsi="Times New Roman"/>
          <w:color w:val="000000"/>
          <w:sz w:val="24"/>
          <w:szCs w:val="24"/>
        </w:rPr>
      </w:pPr>
      <w:r w:rsidRPr="00C3499E">
        <w:rPr>
          <w:rFonts w:ascii="Times New Roman" w:eastAsia="Times New Roman" w:hAnsi="Times New Roman"/>
          <w:color w:val="000000"/>
          <w:sz w:val="24"/>
          <w:szCs w:val="24"/>
        </w:rPr>
        <w:t>3) Tehniskā specifikācijā II daļa nevar saprast kāds dāvānu skaits ir pieteikt iepirkumam, cipariem ir rakstīts 2490gab, bet atšifrējumā ir tikai 1700 gab ( viens tūkstotis septiņi simti)?</w:t>
      </w:r>
    </w:p>
    <w:p w:rsidR="00C3499E" w:rsidRPr="00C3499E" w:rsidRDefault="00C3499E" w:rsidP="00C3499E">
      <w:pPr>
        <w:jc w:val="both"/>
        <w:rPr>
          <w:rFonts w:ascii="Times New Roman" w:eastAsia="Times New Roman" w:hAnsi="Times New Roman"/>
          <w:color w:val="000000"/>
          <w:sz w:val="24"/>
          <w:szCs w:val="24"/>
        </w:rPr>
      </w:pPr>
      <w:r w:rsidRPr="00C3499E">
        <w:rPr>
          <w:rFonts w:ascii="Times New Roman" w:eastAsia="Times New Roman" w:hAnsi="Times New Roman"/>
          <w:color w:val="000000"/>
          <w:sz w:val="24"/>
          <w:szCs w:val="24"/>
        </w:rPr>
        <w:t>4) Tehniskā specifikācijā IV daļa dažām šokolādes konfektēm ir minēts ka var būt EKVIVANETS. Pec kādām pazīmēm pasūtītais noteiks – vai pretendenta piedāvātas konfektes var uzskatīt par ekvivalentu ( garša, sastvs, izcelsmes valsts, etiķete)</w:t>
      </w:r>
    </w:p>
    <w:p w:rsidR="00844D2F" w:rsidRPr="00C3499E" w:rsidRDefault="00C3499E" w:rsidP="00C3499E">
      <w:pPr>
        <w:jc w:val="both"/>
        <w:rPr>
          <w:rFonts w:eastAsia="Times New Roman"/>
          <w:color w:val="000000"/>
        </w:rPr>
      </w:pPr>
      <w:r w:rsidRPr="00C3499E">
        <w:rPr>
          <w:rFonts w:ascii="Times New Roman" w:eastAsia="Times New Roman" w:hAnsi="Times New Roman"/>
          <w:color w:val="000000"/>
          <w:sz w:val="24"/>
          <w:szCs w:val="24"/>
        </w:rPr>
        <w:t>5) Tehniskā specifikācijā IV daļas tehniskās specifikācijas pieprasījums atbilst apmēram ~2,15kg smagai dāvanai, (konfektes ~1,8kf, 180gr vafeles, šokolāde 100g, batoņiņš 50gr). Lūgums precizēt vai tiešām pieprasītais saldumu apjoms atbils pasūtītāja velmēm? Vienkarši Latvijā neeksistē tik lieli maisiņi ar Ziemassvētku motīvu kurus var aizsiet.</w:t>
      </w:r>
      <w:r w:rsidR="00844D2F" w:rsidRPr="00C3499E">
        <w:rPr>
          <w:rFonts w:ascii="Times New Roman" w:hAnsi="Times New Roman"/>
          <w:i/>
          <w:spacing w:val="-1"/>
          <w:sz w:val="24"/>
          <w:szCs w:val="24"/>
        </w:rPr>
        <w:t>”</w:t>
      </w:r>
    </w:p>
    <w:p w:rsidR="00844D2F" w:rsidRDefault="00E30668" w:rsidP="006033D5">
      <w:pPr>
        <w:tabs>
          <w:tab w:val="left" w:pos="1134"/>
        </w:tabs>
        <w:spacing w:after="0"/>
        <w:ind w:firstLine="709"/>
        <w:jc w:val="both"/>
        <w:rPr>
          <w:rFonts w:ascii="Times New Roman" w:hAnsi="Times New Roman"/>
          <w:sz w:val="24"/>
          <w:szCs w:val="24"/>
        </w:rPr>
      </w:pPr>
      <w:r w:rsidRPr="00E30668">
        <w:rPr>
          <w:rFonts w:ascii="Times New Roman" w:hAnsi="Times New Roman"/>
          <w:b/>
          <w:sz w:val="24"/>
          <w:szCs w:val="24"/>
        </w:rPr>
        <w:t>Atbilde:</w:t>
      </w:r>
      <w:r w:rsidRPr="00E30668">
        <w:rPr>
          <w:rFonts w:ascii="Times New Roman" w:hAnsi="Times New Roman"/>
          <w:sz w:val="24"/>
          <w:szCs w:val="24"/>
        </w:rPr>
        <w:t xml:space="preserve"> </w:t>
      </w:r>
    </w:p>
    <w:p w:rsidR="00C3499E" w:rsidRPr="00C3499E" w:rsidRDefault="006033D5" w:rsidP="00C3499E">
      <w:pPr>
        <w:jc w:val="both"/>
        <w:rPr>
          <w:rFonts w:ascii="Times New Roman" w:hAnsi="Times New Roman"/>
          <w:sz w:val="24"/>
          <w:szCs w:val="24"/>
        </w:rPr>
      </w:pPr>
      <w:bookmarkStart w:id="0" w:name="_GoBack"/>
      <w:r w:rsidRPr="00C3499E">
        <w:rPr>
          <w:rFonts w:ascii="Times New Roman" w:hAnsi="Times New Roman"/>
          <w:i/>
          <w:sz w:val="24"/>
          <w:szCs w:val="24"/>
        </w:rPr>
        <w:t>“</w:t>
      </w:r>
      <w:r w:rsidR="00C3499E" w:rsidRPr="00C3499E">
        <w:rPr>
          <w:rFonts w:ascii="Times New Roman" w:hAnsi="Times New Roman"/>
          <w:bCs/>
          <w:sz w:val="24"/>
          <w:szCs w:val="24"/>
        </w:rPr>
        <w:t>Izskatījusi saņemto vēstuli, iepirkumu komisija sniedz šādu skaidrojumu:</w:t>
      </w:r>
      <w:r w:rsidR="00C3499E" w:rsidRPr="00C3499E">
        <w:rPr>
          <w:rFonts w:ascii="Times New Roman" w:hAnsi="Times New Roman"/>
          <w:sz w:val="24"/>
          <w:szCs w:val="24"/>
        </w:rPr>
        <w:t xml:space="preserve"> </w:t>
      </w:r>
    </w:p>
    <w:p w:rsidR="00C3499E" w:rsidRPr="00C3499E" w:rsidRDefault="00C3499E" w:rsidP="00C3499E">
      <w:pPr>
        <w:numPr>
          <w:ilvl w:val="0"/>
          <w:numId w:val="2"/>
        </w:numPr>
        <w:tabs>
          <w:tab w:val="left" w:pos="851"/>
        </w:tabs>
        <w:spacing w:after="0" w:line="240" w:lineRule="auto"/>
        <w:ind w:left="0" w:firstLine="567"/>
        <w:jc w:val="both"/>
        <w:rPr>
          <w:rFonts w:ascii="Times New Roman" w:hAnsi="Times New Roman"/>
          <w:sz w:val="24"/>
          <w:szCs w:val="24"/>
        </w:rPr>
      </w:pPr>
      <w:r w:rsidRPr="00C3499E">
        <w:rPr>
          <w:rFonts w:ascii="Times New Roman" w:hAnsi="Times New Roman"/>
          <w:sz w:val="24"/>
          <w:szCs w:val="24"/>
        </w:rPr>
        <w:t>Iepirkuma nolikuma 12.punktā ir pārrakstīšanās kļūda, iepirkuma priekšmets ir sadalīts 4.daļās, tas nepārprotami izriet no iepirkuma nolikuma 8.1.un 13.punktiem un tehniskajām specifikācijām katrai daļai. Saskaņā ar Iepirkumu uzraudzības birojā ievietoto publikāciju, pretendents ir tiesīgs iesniegt piedāvājumu par vienu vai vairākām daļām.</w:t>
      </w:r>
    </w:p>
    <w:p w:rsidR="00C3499E" w:rsidRPr="00C3499E" w:rsidRDefault="00C3499E" w:rsidP="00C3499E">
      <w:pPr>
        <w:numPr>
          <w:ilvl w:val="0"/>
          <w:numId w:val="2"/>
        </w:numPr>
        <w:tabs>
          <w:tab w:val="left" w:pos="851"/>
        </w:tabs>
        <w:spacing w:after="0" w:line="240" w:lineRule="auto"/>
        <w:ind w:left="0" w:firstLine="567"/>
        <w:jc w:val="both"/>
        <w:rPr>
          <w:rFonts w:ascii="Times New Roman" w:hAnsi="Times New Roman"/>
          <w:sz w:val="24"/>
          <w:szCs w:val="24"/>
        </w:rPr>
      </w:pPr>
      <w:r w:rsidRPr="00C3499E">
        <w:rPr>
          <w:rFonts w:ascii="Times New Roman" w:hAnsi="Times New Roman"/>
          <w:sz w:val="24"/>
          <w:szCs w:val="24"/>
        </w:rPr>
        <w:t xml:space="preserve">Iepirkuma nolikuma 16.punktā ir norādīts maksimālais līguma izpildes termiņš. Iepirkuma priekšmeta 4.daļas tehniskajā specifikācijā ir noteikts konkrēts dāvanu piegādes termiņš, proti, līdz 2016.gada 20.decembrim. Ņemot vērā, ka  iepirkuma priekšmets ir Ziemassvētku dāvanu piegāde, arī iepirkuma priekšmeta 1., 2.un 3.daļā ir nepieciešama savlaicīga dāvanu piegāde, tādēļ līguma projekta 13.punkts paredz pienākumu piegādātājam </w:t>
      </w:r>
      <w:r w:rsidRPr="00C3499E">
        <w:rPr>
          <w:rFonts w:ascii="Times New Roman" w:hAnsi="Times New Roman"/>
          <w:sz w:val="24"/>
          <w:szCs w:val="24"/>
        </w:rPr>
        <w:lastRenderedPageBreak/>
        <w:t>piegādāt dāvanas arī 15 dienu laikā no līguma spēkā stāšanās (slēdzot līgumu katrai daļai tiks norādīts attiecīgais piegādes laiks).</w:t>
      </w:r>
    </w:p>
    <w:p w:rsidR="00C3499E" w:rsidRPr="00C3499E" w:rsidRDefault="00C3499E" w:rsidP="00C3499E">
      <w:pPr>
        <w:numPr>
          <w:ilvl w:val="0"/>
          <w:numId w:val="2"/>
        </w:numPr>
        <w:tabs>
          <w:tab w:val="left" w:pos="851"/>
        </w:tabs>
        <w:spacing w:after="0" w:line="240" w:lineRule="auto"/>
        <w:ind w:left="0" w:firstLine="567"/>
        <w:jc w:val="both"/>
        <w:rPr>
          <w:rFonts w:ascii="Times New Roman" w:hAnsi="Times New Roman"/>
          <w:sz w:val="24"/>
          <w:szCs w:val="24"/>
        </w:rPr>
      </w:pPr>
      <w:r w:rsidRPr="00C3499E">
        <w:rPr>
          <w:rFonts w:ascii="Times New Roman" w:hAnsi="Times New Roman"/>
          <w:sz w:val="24"/>
          <w:szCs w:val="24"/>
        </w:rPr>
        <w:t>Tehniskās specifikācijas 2.daļā ir tehniska kļūda, daudzums vārdiem ir norādīts nepareizi, pretendentam ir jāpiedāvā 2490 dāvanas un, kā tabulā norādīts, kopējā summa ir jāaprēķina par 2490 dāvanām.</w:t>
      </w:r>
    </w:p>
    <w:p w:rsidR="00C3499E" w:rsidRDefault="00C3499E" w:rsidP="00C3499E">
      <w:pPr>
        <w:numPr>
          <w:ilvl w:val="0"/>
          <w:numId w:val="2"/>
        </w:numPr>
        <w:tabs>
          <w:tab w:val="left" w:pos="851"/>
        </w:tabs>
        <w:spacing w:after="0" w:line="240" w:lineRule="auto"/>
        <w:ind w:left="0" w:firstLine="567"/>
        <w:jc w:val="both"/>
        <w:rPr>
          <w:rFonts w:ascii="Times New Roman" w:hAnsi="Times New Roman"/>
          <w:i/>
          <w:sz w:val="24"/>
          <w:szCs w:val="24"/>
        </w:rPr>
      </w:pPr>
      <w:r w:rsidRPr="00C3499E">
        <w:rPr>
          <w:rFonts w:ascii="Times New Roman" w:hAnsi="Times New Roman"/>
          <w:sz w:val="24"/>
          <w:szCs w:val="24"/>
        </w:rPr>
        <w:t>Tehniskā specifikācija 4.daļā nenosaka konkrētas prasības ekvivalentam. Saskaņā ar Publisko iepirkumu likuma 17.panta piekto daļu, j</w:t>
      </w:r>
      <w:r w:rsidRPr="00C3499E">
        <w:rPr>
          <w:rFonts w:ascii="Times New Roman" w:hAnsi="Times New Roman"/>
          <w:i/>
          <w:sz w:val="24"/>
          <w:szCs w:val="24"/>
        </w:rPr>
        <w:t xml:space="preserve">a pasūtītājs sagatavo tehnisko specifikāciju saskaņā ar šā panta ceturtās daļas 1.punktu, tas nenoraida piedāvājumu tāpēc, ka piedāvātā prece vai pakalpojumi neatbilst atsaucē norādītajiem standartiem vai tehniskajām specifikācijām, </w:t>
      </w:r>
      <w:r w:rsidRPr="00C3499E">
        <w:rPr>
          <w:rFonts w:ascii="Times New Roman" w:hAnsi="Times New Roman"/>
          <w:b/>
          <w:i/>
          <w:sz w:val="24"/>
          <w:szCs w:val="24"/>
        </w:rPr>
        <w:t>ja pretendents piedāvājumā ar dokumentiem</w:t>
      </w:r>
      <w:r w:rsidRPr="00C3499E">
        <w:rPr>
          <w:rFonts w:ascii="Times New Roman" w:hAnsi="Times New Roman"/>
          <w:i/>
          <w:sz w:val="24"/>
          <w:szCs w:val="24"/>
        </w:rPr>
        <w:t xml:space="preserve">, ko pasūtītājs atzīst par pieņemamiem (tajā skaitā ražotāja tehnisko dokumentāciju vai normatīvajos aktos noteiktajā kārtībā akreditētas institūcijas izsniegtu apliecinājumu par pārbaudes rezultātiem), </w:t>
      </w:r>
      <w:r w:rsidRPr="00C3499E">
        <w:rPr>
          <w:rFonts w:ascii="Times New Roman" w:hAnsi="Times New Roman"/>
          <w:b/>
          <w:i/>
          <w:sz w:val="24"/>
          <w:szCs w:val="24"/>
        </w:rPr>
        <w:t>var pierādīt, ka piedāvājums ir ekvivalents un apmierina pasūtītāja prasības</w:t>
      </w:r>
      <w:r w:rsidRPr="00C3499E">
        <w:rPr>
          <w:rFonts w:ascii="Times New Roman" w:hAnsi="Times New Roman"/>
          <w:i/>
          <w:sz w:val="24"/>
          <w:szCs w:val="24"/>
        </w:rPr>
        <w:t>, kas izteiktas tehniskajā specifikācijā.</w:t>
      </w:r>
    </w:p>
    <w:p w:rsidR="00964CA8" w:rsidRPr="00C3499E" w:rsidRDefault="00C3499E" w:rsidP="00C3499E">
      <w:pPr>
        <w:numPr>
          <w:ilvl w:val="0"/>
          <w:numId w:val="2"/>
        </w:numPr>
        <w:tabs>
          <w:tab w:val="left" w:pos="851"/>
        </w:tabs>
        <w:spacing w:after="0" w:line="240" w:lineRule="auto"/>
        <w:ind w:left="0" w:firstLine="567"/>
        <w:jc w:val="both"/>
        <w:rPr>
          <w:rFonts w:ascii="Times New Roman" w:hAnsi="Times New Roman"/>
          <w:i/>
          <w:sz w:val="24"/>
          <w:szCs w:val="24"/>
        </w:rPr>
      </w:pPr>
      <w:r w:rsidRPr="00C3499E">
        <w:rPr>
          <w:rFonts w:ascii="Times New Roman" w:hAnsi="Times New Roman"/>
          <w:sz w:val="24"/>
          <w:szCs w:val="24"/>
        </w:rPr>
        <w:t>Pieprasītais saldumu apjoms iepirkuma priekšmeta 4.daļā atbilst pasūtītāja vēlmēm.</w:t>
      </w:r>
      <w:r w:rsidR="00DA7C52">
        <w:rPr>
          <w:rFonts w:ascii="Times New Roman" w:hAnsi="Times New Roman"/>
          <w:sz w:val="24"/>
          <w:szCs w:val="24"/>
        </w:rPr>
        <w:t>”</w:t>
      </w:r>
      <w:bookmarkEnd w:id="0"/>
    </w:p>
    <w:p w:rsidR="00BF5799" w:rsidRPr="00C3499E" w:rsidRDefault="00964CA8" w:rsidP="00964CA8">
      <w:pPr>
        <w:tabs>
          <w:tab w:val="left" w:pos="1134"/>
        </w:tabs>
        <w:spacing w:after="0"/>
        <w:jc w:val="both"/>
        <w:rPr>
          <w:rFonts w:ascii="Times New Roman" w:hAnsi="Times New Roman"/>
          <w:i/>
          <w:color w:val="000000"/>
          <w:sz w:val="24"/>
          <w:szCs w:val="24"/>
        </w:rPr>
      </w:pPr>
      <w:r w:rsidRPr="00C3499E">
        <w:rPr>
          <w:rFonts w:ascii="Times New Roman" w:hAnsi="Times New Roman"/>
          <w:i/>
          <w:sz w:val="24"/>
          <w:szCs w:val="24"/>
        </w:rPr>
        <w:tab/>
      </w:r>
      <w:r w:rsidR="006033D5" w:rsidRPr="00C3499E">
        <w:rPr>
          <w:rFonts w:ascii="Times New Roman" w:hAnsi="Times New Roman"/>
          <w:i/>
          <w:sz w:val="24"/>
          <w:szCs w:val="24"/>
        </w:rPr>
        <w:t xml:space="preserve"> </w:t>
      </w:r>
    </w:p>
    <w:sectPr w:rsidR="00BF5799" w:rsidRPr="00C3499E" w:rsidSect="008D028E">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86885"/>
      <w:docPartObj>
        <w:docPartGallery w:val="Page Numbers (Bottom of Page)"/>
        <w:docPartUnique/>
      </w:docPartObj>
    </w:sdtPr>
    <w:sdtEndPr>
      <w:rPr>
        <w:noProof/>
      </w:rPr>
    </w:sdtEndPr>
    <w:sdtContent>
      <w:p w:rsidR="008D028E" w:rsidRDefault="008D028E">
        <w:pPr>
          <w:pStyle w:val="Footer"/>
          <w:jc w:val="center"/>
        </w:pPr>
        <w:r>
          <w:fldChar w:fldCharType="begin"/>
        </w:r>
        <w:r>
          <w:instrText xml:space="preserve"> PAGE   \* MERGEFORMAT </w:instrText>
        </w:r>
        <w:r>
          <w:fldChar w:fldCharType="separate"/>
        </w:r>
        <w:r w:rsidR="00DA7C52">
          <w:rPr>
            <w:noProof/>
          </w:rPr>
          <w:t>1</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22D2"/>
    <w:multiLevelType w:val="hybridMultilevel"/>
    <w:tmpl w:val="606A1874"/>
    <w:lvl w:ilvl="0" w:tplc="5B0E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0F69AA"/>
    <w:multiLevelType w:val="hybridMultilevel"/>
    <w:tmpl w:val="AC6E8C0A"/>
    <w:lvl w:ilvl="0" w:tplc="D878EEA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96AE5"/>
    <w:rsid w:val="00225F57"/>
    <w:rsid w:val="00282824"/>
    <w:rsid w:val="00471CC3"/>
    <w:rsid w:val="00553321"/>
    <w:rsid w:val="006033D5"/>
    <w:rsid w:val="00612555"/>
    <w:rsid w:val="0065418E"/>
    <w:rsid w:val="006F3BEA"/>
    <w:rsid w:val="007271DD"/>
    <w:rsid w:val="00765644"/>
    <w:rsid w:val="00844D2F"/>
    <w:rsid w:val="00847B04"/>
    <w:rsid w:val="008D028E"/>
    <w:rsid w:val="008D65A2"/>
    <w:rsid w:val="008E7DDD"/>
    <w:rsid w:val="00964CA8"/>
    <w:rsid w:val="00B23B9A"/>
    <w:rsid w:val="00BF5799"/>
    <w:rsid w:val="00C3499E"/>
    <w:rsid w:val="00C355A6"/>
    <w:rsid w:val="00C96988"/>
    <w:rsid w:val="00D2327D"/>
    <w:rsid w:val="00DA7C52"/>
    <w:rsid w:val="00E30668"/>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paragraph" w:styleId="ListParagraph">
    <w:name w:val="List Paragraph"/>
    <w:basedOn w:val="Normal"/>
    <w:uiPriority w:val="34"/>
    <w:qFormat/>
    <w:rsid w:val="00B23B9A"/>
    <w:pPr>
      <w:ind w:left="720"/>
      <w:contextualSpacing/>
    </w:pPr>
  </w:style>
  <w:style w:type="paragraph" w:styleId="BodyText">
    <w:name w:val="Body Text"/>
    <w:aliases w:val="Body Text1"/>
    <w:basedOn w:val="Normal"/>
    <w:link w:val="BodyTextChar1"/>
    <w:uiPriority w:val="99"/>
    <w:rsid w:val="00844D2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uiPriority w:val="99"/>
    <w:semiHidden/>
    <w:rsid w:val="00844D2F"/>
    <w:rPr>
      <w:rFonts w:ascii="Calibri" w:eastAsia="Calibri" w:hAnsi="Calibri" w:cs="Times New Roman"/>
    </w:rPr>
  </w:style>
  <w:style w:type="character" w:customStyle="1" w:styleId="BodyTextChar1">
    <w:name w:val="Body Text Char1"/>
    <w:aliases w:val="Body Text1 Char"/>
    <w:link w:val="BodyText"/>
    <w:uiPriority w:val="99"/>
    <w:locked/>
    <w:rsid w:val="00844D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1233">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6B83-D821-4424-9BCD-EA027206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Sede</cp:lastModifiedBy>
  <cp:revision>19</cp:revision>
  <cp:lastPrinted>2015-03-20T09:29:00Z</cp:lastPrinted>
  <dcterms:created xsi:type="dcterms:W3CDTF">2013-11-20T07:34:00Z</dcterms:created>
  <dcterms:modified xsi:type="dcterms:W3CDTF">2016-11-22T12:18:00Z</dcterms:modified>
</cp:coreProperties>
</file>